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BA3A1C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7A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5431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431A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781724" w:rsidRDefault="0078172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5431A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D57EA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A10FE" w:rsidRPr="00784166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025B0C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>А</w:t>
      </w:r>
      <w:r w:rsidR="001E11DA" w:rsidRPr="00784166">
        <w:rPr>
          <w:rFonts w:ascii="Times New Roman" w:hAnsi="Times New Roman" w:cs="Times New Roman"/>
          <w:sz w:val="24"/>
          <w:szCs w:val="24"/>
        </w:rPr>
        <w:t>н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47371A">
        <w:rPr>
          <w:rFonts w:ascii="Times New Roman" w:hAnsi="Times New Roman" w:cs="Times New Roman"/>
          <w:sz w:val="24"/>
          <w:szCs w:val="24"/>
        </w:rPr>
        <w:t>,</w:t>
      </w:r>
      <w:r w:rsidR="0047371A" w:rsidRPr="00784166">
        <w:rPr>
          <w:rFonts w:ascii="Times New Roman" w:hAnsi="Times New Roman" w:cs="Times New Roman"/>
          <w:sz w:val="24"/>
          <w:szCs w:val="24"/>
        </w:rPr>
        <w:t xml:space="preserve"> Елена Колева</w:t>
      </w:r>
      <w:r w:rsidR="0047371A">
        <w:rPr>
          <w:rFonts w:ascii="Times New Roman" w:hAnsi="Times New Roman" w:cs="Times New Roman"/>
          <w:sz w:val="24"/>
          <w:szCs w:val="24"/>
        </w:rPr>
        <w:t xml:space="preserve">, </w:t>
      </w:r>
      <w:r w:rsidR="001B115B" w:rsidRPr="00784166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784166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Митко Рашков, Стоян Василев, </w:t>
      </w:r>
      <w:r w:rsidR="00BA3A1C" w:rsidRPr="00784166">
        <w:rPr>
          <w:rFonts w:ascii="Times New Roman" w:hAnsi="Times New Roman" w:cs="Times New Roman"/>
          <w:sz w:val="24"/>
          <w:szCs w:val="24"/>
        </w:rPr>
        <w:t>Радослав Ников,</w:t>
      </w:r>
      <w:r w:rsidR="00BA3A1C">
        <w:rPr>
          <w:rFonts w:ascii="Times New Roman" w:hAnsi="Times New Roman" w:cs="Times New Roman"/>
          <w:sz w:val="24"/>
          <w:szCs w:val="24"/>
        </w:rPr>
        <w:t xml:space="preserve"> Иван Петров</w:t>
      </w:r>
      <w:r w:rsidR="0045431A">
        <w:rPr>
          <w:rFonts w:ascii="Times New Roman" w:hAnsi="Times New Roman" w:cs="Times New Roman"/>
          <w:sz w:val="24"/>
          <w:szCs w:val="24"/>
        </w:rPr>
        <w:t>,</w:t>
      </w:r>
      <w:r w:rsidR="0045431A" w:rsidRPr="0045431A">
        <w:rPr>
          <w:rFonts w:ascii="Times New Roman" w:hAnsi="Times New Roman" w:cs="Times New Roman"/>
          <w:sz w:val="24"/>
          <w:szCs w:val="24"/>
        </w:rPr>
        <w:t xml:space="preserve"> </w:t>
      </w:r>
      <w:r w:rsidR="0045431A" w:rsidRPr="00784166">
        <w:rPr>
          <w:rFonts w:ascii="Times New Roman" w:hAnsi="Times New Roman" w:cs="Times New Roman"/>
          <w:sz w:val="24"/>
          <w:szCs w:val="24"/>
        </w:rPr>
        <w:t>Камен Кънчев</w:t>
      </w:r>
      <w:r w:rsidR="0045431A">
        <w:rPr>
          <w:rFonts w:ascii="Times New Roman" w:hAnsi="Times New Roman" w:cs="Times New Roman"/>
          <w:sz w:val="24"/>
          <w:szCs w:val="24"/>
        </w:rPr>
        <w:t>.</w:t>
      </w:r>
      <w:r w:rsidR="00BA3A1C" w:rsidRPr="00784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025B0C" w:rsidRDefault="00BE31BD" w:rsidP="00BA3A1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45431A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>
        <w:rPr>
          <w:rFonts w:ascii="Times New Roman" w:hAnsi="Times New Roman" w:cs="Times New Roman"/>
          <w:sz w:val="24"/>
          <w:szCs w:val="24"/>
        </w:rPr>
        <w:t>.</w:t>
      </w:r>
    </w:p>
    <w:p w:rsidR="00F172DD" w:rsidRPr="00784166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="00BE31BD"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28D6">
        <w:rPr>
          <w:rFonts w:ascii="Times New Roman" w:hAnsi="Times New Roman" w:cs="Times New Roman"/>
          <w:sz w:val="24"/>
          <w:szCs w:val="24"/>
        </w:rPr>
        <w:t>5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784166">
        <w:rPr>
          <w:rFonts w:ascii="Times New Roman" w:hAnsi="Times New Roman" w:cs="Times New Roman"/>
          <w:sz w:val="24"/>
          <w:szCs w:val="24"/>
        </w:rPr>
        <w:t>н</w:t>
      </w:r>
      <w:r w:rsidR="00C01FD4" w:rsidRPr="00784166">
        <w:rPr>
          <w:rFonts w:ascii="Times New Roman" w:hAnsi="Times New Roman" w:cs="Times New Roman"/>
          <w:sz w:val="24"/>
          <w:szCs w:val="24"/>
        </w:rPr>
        <w:t>дре</w:t>
      </w:r>
      <w:r w:rsidRPr="00784166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233B42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Н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Е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В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Е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7218">
        <w:rPr>
          <w:rFonts w:ascii="Times New Roman" w:hAnsi="Times New Roman" w:cs="Times New Roman"/>
          <w:b/>
          <w:sz w:val="24"/>
          <w:szCs w:val="24"/>
        </w:rPr>
        <w:t>Р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Е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Д:</w:t>
      </w:r>
    </w:p>
    <w:p w:rsidR="000B4720" w:rsidRPr="005D45E4" w:rsidRDefault="00427A2D" w:rsidP="008020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45E4">
        <w:rPr>
          <w:rFonts w:ascii="Times New Roman" w:hAnsi="Times New Roman" w:cs="Times New Roman"/>
          <w:sz w:val="24"/>
          <w:szCs w:val="24"/>
        </w:rPr>
        <w:t>1.</w:t>
      </w:r>
      <w:r w:rsidRPr="005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720" w:rsidRPr="000B4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</w:t>
      </w:r>
      <w:r w:rsidR="006A2502" w:rsidRPr="005D4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0B4720" w:rsidRPr="000B4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</w:t>
      </w:r>
      <w:r w:rsidR="006A2502" w:rsidRPr="005D4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0B4720" w:rsidRPr="000B4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</w:t>
      </w:r>
      <w:r w:rsidR="006A2502" w:rsidRPr="005D4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0B4720" w:rsidRPr="000B4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87550" w:rsidRPr="00531C5F" w:rsidRDefault="006A64BD" w:rsidP="008020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4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8D30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87550" w:rsidRPr="005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добряване на образец на бланка-чернова за отчитане на преференциите от гласуването за общински съветници.</w:t>
      </w:r>
    </w:p>
    <w:p w:rsidR="00A87550" w:rsidRPr="00531C5F" w:rsidRDefault="008020F7" w:rsidP="008020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4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="008D30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решение относно и</w:t>
      </w:r>
      <w:r w:rsidR="00A87550" w:rsidRPr="005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зключване на заснемащи устройства в изборните помещения при произвеждане на изборите и националния референдум на </w:t>
      </w:r>
      <w:r w:rsidR="008D30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A87550" w:rsidRPr="005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 октомври 2015 г.</w:t>
      </w:r>
    </w:p>
    <w:p w:rsidR="00A87550" w:rsidRPr="00531C5F" w:rsidRDefault="008020F7" w:rsidP="008020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4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="00A87550" w:rsidRPr="005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от длъжност на членове на СИК и назначаване на нови.</w:t>
      </w:r>
    </w:p>
    <w:p w:rsidR="00427A2D" w:rsidRPr="00781724" w:rsidRDefault="00A87550" w:rsidP="008D3043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8D3043" w:rsidRPr="008D30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8D3043" w:rsidRPr="0078172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427A2D" w:rsidRPr="00781724">
        <w:rPr>
          <w:rFonts w:ascii="Times New Roman" w:hAnsi="Times New Roman" w:cs="Times New Roman"/>
          <w:sz w:val="24"/>
          <w:szCs w:val="24"/>
        </w:rPr>
        <w:t xml:space="preserve">. </w:t>
      </w:r>
      <w:r w:rsidR="00427A2D" w:rsidRPr="0078172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3A4129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8D3043">
        <w:rPr>
          <w:rFonts w:ascii="Times New Roman" w:hAnsi="Times New Roman" w:cs="Times New Roman"/>
          <w:sz w:val="24"/>
          <w:szCs w:val="24"/>
        </w:rPr>
        <w:t>11</w:t>
      </w:r>
      <w:r w:rsidR="00427A2D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0B7496" w:rsidRPr="00E273A0" w:rsidRDefault="000B7496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73A0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E273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73A0">
        <w:rPr>
          <w:rFonts w:ascii="Times New Roman" w:hAnsi="Times New Roman" w:cs="Times New Roman"/>
          <w:sz w:val="24"/>
          <w:szCs w:val="24"/>
        </w:rPr>
        <w:t>Докладва Андреана Рачева – председател на комисията.</w:t>
      </w:r>
    </w:p>
    <w:p w:rsidR="000B4720" w:rsidRPr="00E273A0" w:rsidRDefault="00E273A0" w:rsidP="009A39D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hAnsi="Times New Roman" w:cs="Times New Roman"/>
          <w:b/>
          <w:sz w:val="24"/>
          <w:szCs w:val="24"/>
        </w:rPr>
        <w:t xml:space="preserve">Рачева: 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1 от Входящия регистър на предложени за регистрация застъпници на кандидатската листа за общински съветници и кметове на Местна коалиция „Възрожденска Трявна“ за изборите на 25.10.2015г., на 19.10.2015г. е вписано Заявление /Приложение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68-МИ/ от упълномощен представител на Местна коалиция 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„Възрожденска Тря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вна“, към което са приложени - П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23 застъпници на кандидатската листа, съгласно приложения списък.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проверка на представените данни на лицата от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Информационно обслужване“ АД и с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</w:t>
      </w:r>
      <w:r w:rsidR="00781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окончателно потвърдения списък</w:t>
      </w:r>
      <w:r w:rsidR="000B4720"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A39D1" w:rsidRDefault="009A39D1" w:rsidP="00E273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4720" w:rsidRPr="00E273A0" w:rsidRDefault="000B4720" w:rsidP="009A39D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</w:t>
      </w:r>
      <w:r w:rsidR="009A39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Изборния кодекс, ОИК - Трявна</w:t>
      </w:r>
    </w:p>
    <w:p w:rsidR="009A39D1" w:rsidRDefault="009A39D1" w:rsidP="00E273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0B4720" w:rsidRPr="00E273A0" w:rsidRDefault="000B4720" w:rsidP="009A39D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0B4720" w:rsidRPr="00E273A0" w:rsidRDefault="000B4720" w:rsidP="009A39D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23  застъпници на кандидатската листа за общински съветници на Местна </w:t>
      </w:r>
      <w:r w:rsidR="009A39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„Възрожденска Трявна“ </w:t>
      </w: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на 25.10.2015г., съгласно</w:t>
      </w:r>
      <w:r w:rsidR="009A39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писък, представляващ </w:t>
      </w:r>
      <w:r w:rsidR="009A39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1, неразделна част от настоящото решение.</w:t>
      </w:r>
    </w:p>
    <w:p w:rsidR="000B4720" w:rsidRPr="00E273A0" w:rsidRDefault="000B4720" w:rsidP="009A39D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9A39D1" w:rsidRDefault="009A39D1" w:rsidP="00E273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4720" w:rsidRPr="00E273A0" w:rsidRDefault="000B4720" w:rsidP="009A39D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– Тр</w:t>
      </w:r>
      <w:r w:rsidR="009A39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явна и да се публикува в И</w:t>
      </w: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9A39D1" w:rsidRDefault="000B4720" w:rsidP="00E273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B4720" w:rsidRPr="00E273A0" w:rsidRDefault="000B4720" w:rsidP="009A39D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3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B4720" w:rsidRPr="000B4720" w:rsidRDefault="000B4720" w:rsidP="00E273A0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B472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A83611" w:rsidRDefault="000B4720" w:rsidP="00A8361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72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 w:rsidR="00A83611"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A83611">
        <w:rPr>
          <w:rFonts w:ascii="Times New Roman" w:hAnsi="Times New Roman" w:cs="Times New Roman"/>
          <w:sz w:val="24"/>
          <w:szCs w:val="24"/>
        </w:rPr>
        <w:t xml:space="preserve">за“  </w:t>
      </w:r>
      <w:r w:rsidR="00A83611"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 w:rsidR="00A83611">
        <w:rPr>
          <w:rFonts w:ascii="Times New Roman" w:hAnsi="Times New Roman" w:cs="Times New Roman"/>
          <w:sz w:val="24"/>
          <w:szCs w:val="24"/>
        </w:rPr>
        <w:t xml:space="preserve">11 </w:t>
      </w:r>
      <w:r w:rsidR="00A83611"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7101D2" w:rsidRPr="00275A74" w:rsidRDefault="00275A74" w:rsidP="00275A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5A74">
        <w:rPr>
          <w:rFonts w:ascii="Times New Roman" w:hAnsi="Times New Roman" w:cs="Times New Roman"/>
          <w:b/>
          <w:sz w:val="24"/>
          <w:szCs w:val="24"/>
        </w:rPr>
        <w:t xml:space="preserve">Рачева: 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2 от Входящия регистър на предложени за регистрация застъпници на кандидатската листа за общински съветници и кметове на Местна коалиция „Патриоти за Трявна и Плачковци“ за изборите на 25.10.2015г., на 19.10.2015г. е вписано Заявление /Приложение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68-МИ/ от упълномощен представител на Местна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Патриоти за Трявна и Плачко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вци“, към което са приложени - П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23 застъпници на кандидатската листа, съгласно приложения списък.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извършена проверка на представените данни на лицата от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Информационно обслужване“ АД и с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лед полученото потвърждение за коректността на данните, ОИК - Трявна счита, че са налице условията за регистриране на застъпниците, съгласно окончателно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потвърдения списък</w:t>
      </w:r>
      <w:r w:rsidR="007101D2"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75A74" w:rsidRDefault="00275A74" w:rsidP="00275A7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01D2" w:rsidRDefault="007101D2" w:rsidP="00616BC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5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</w:t>
      </w:r>
      <w:r w:rsid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Изборния кодекс, ОИК – Трявна</w:t>
      </w:r>
    </w:p>
    <w:p w:rsidR="00616BCE" w:rsidRPr="00275A74" w:rsidRDefault="00616BCE" w:rsidP="00616BC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01D2" w:rsidRPr="00616BCE" w:rsidRDefault="007101D2" w:rsidP="00616BC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6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101D2" w:rsidRPr="00616BCE" w:rsidRDefault="007101D2" w:rsidP="00616BC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23  застъпници на кандидатската листа за общински съветници на „Патриоти за Трявна и </w:t>
      </w:r>
      <w:r w:rsid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Плачковци“ за изборите на </w:t>
      </w:r>
      <w:r w:rsidR="00E379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25.10.2015г., съгласно С</w:t>
      </w: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писък, представляващ Приложение № 1, неразделна част от настоящото решение.</w:t>
      </w:r>
    </w:p>
    <w:p w:rsidR="007101D2" w:rsidRPr="00616BCE" w:rsidRDefault="007101D2" w:rsidP="00AD3BB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7101D2" w:rsidRPr="00616BCE" w:rsidRDefault="007101D2" w:rsidP="00AD3BB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да се обяви на таблото на ОИ</w:t>
      </w:r>
      <w:r w:rsid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7101D2" w:rsidRDefault="007101D2" w:rsidP="00616B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A83611" w:rsidRDefault="007101D2" w:rsidP="00A8361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83611"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A83611">
        <w:rPr>
          <w:rFonts w:ascii="Times New Roman" w:hAnsi="Times New Roman" w:cs="Times New Roman"/>
          <w:sz w:val="24"/>
          <w:szCs w:val="24"/>
        </w:rPr>
        <w:t xml:space="preserve">за“  </w:t>
      </w:r>
      <w:r w:rsidR="00A83611"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 w:rsidR="00A83611">
        <w:rPr>
          <w:rFonts w:ascii="Times New Roman" w:hAnsi="Times New Roman" w:cs="Times New Roman"/>
          <w:sz w:val="24"/>
          <w:szCs w:val="24"/>
        </w:rPr>
        <w:t xml:space="preserve">11 </w:t>
      </w:r>
      <w:r w:rsidR="00A83611"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E652A4" w:rsidRPr="00275A74" w:rsidRDefault="00E652A4" w:rsidP="00E652A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74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275A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75A74">
        <w:rPr>
          <w:rFonts w:ascii="Times New Roman" w:hAnsi="Times New Roman" w:cs="Times New Roman"/>
          <w:sz w:val="24"/>
          <w:szCs w:val="24"/>
        </w:rPr>
        <w:t>Докладва Андреана Рачева – председател на комисията.</w:t>
      </w:r>
    </w:p>
    <w:p w:rsidR="00531C5F" w:rsidRPr="00AD3BB9" w:rsidRDefault="00AD3BB9" w:rsidP="00AD3BB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3BB9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Необходимо е да бъде п</w:t>
      </w:r>
      <w:r w:rsidR="00531C5F"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убликуван</w:t>
      </w: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</w:t>
      </w:r>
      <w:r w:rsidR="00531C5F"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нтернет страницата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531C5F"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 сканирано копие от одобрените предпечатни образци на бюлетините за гласуване в отделните видове избори за общински съветници и кметове на 25.10.2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015 г. в Община Трявна, както и </w:t>
      </w:r>
      <w:r w:rsidR="00531C5F"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образец на бланка-чернова за отчитане на преференциите от гласуването за общински съветници.</w:t>
      </w:r>
    </w:p>
    <w:p w:rsidR="00531C5F" w:rsidRPr="00AD3BB9" w:rsidRDefault="00531C5F" w:rsidP="00AD3B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1C5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 w:rsidR="00AD3B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във връзка с Решение №634-НС/МИ/22.07.2014г. на ЦИК  и писмо изх.№МИ-15-1426/19.10.2015 г. на ЦИК, ОИК-Трявна</w:t>
      </w:r>
    </w:p>
    <w:p w:rsidR="00531C5F" w:rsidRPr="00AD3BB9" w:rsidRDefault="00531C5F" w:rsidP="00AD3B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D3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</w:t>
      </w:r>
      <w:r w:rsidR="00E379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</w:p>
    <w:p w:rsidR="00531C5F" w:rsidRPr="0026397E" w:rsidRDefault="0026397E" w:rsidP="004F64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4F64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публикува на И</w:t>
      </w:r>
      <w:r w:rsidR="00531C5F" w:rsidRPr="002639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</w:t>
      </w:r>
      <w:r w:rsidRPr="002639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ОИК </w:t>
      </w:r>
      <w:r w:rsidR="004F64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2639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Трявна сканирано копие от </w:t>
      </w:r>
      <w:r w:rsidR="00531C5F" w:rsidRPr="002639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одобрените предпечатни образци на бюлетините за гласуване в отделните видове избори за общински съветници и кметове на 25.10.2015 г.  в Община Трявна, съгласно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31C5F" w:rsidRPr="002639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</w:p>
    <w:p w:rsidR="0026397E" w:rsidRPr="00AD3BB9" w:rsidRDefault="0026397E" w:rsidP="004F646D">
      <w:pPr>
        <w:pStyle w:val="ListParagraph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1C5F" w:rsidRDefault="004F646D" w:rsidP="004F64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531C5F"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образец на бланка-чернова за отчитане на преференциите от гласуването за общински съветници в Община Трявна, съгласно Приложение №2.</w:t>
      </w:r>
    </w:p>
    <w:p w:rsidR="0026397E" w:rsidRPr="00AD3BB9" w:rsidRDefault="0026397E" w:rsidP="004F646D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1C5F" w:rsidRPr="004F646D" w:rsidRDefault="004F646D" w:rsidP="004F646D">
      <w:pPr>
        <w:pStyle w:val="ListParagraph"/>
        <w:shd w:val="clear" w:color="auto" w:fill="FFFFFF"/>
        <w:spacing w:after="0" w:line="300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="00531C5F" w:rsidRPr="004F64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Образецът на бланка-чернова за отчитане на преференциите от гласуването за общински съветници в Община Трявна да се предостави на Общинска администрация Трявна за отпечатването им за всяка СИК. Бланките- чернови да се предоставят на СИК заедно с книжата и материалите в предизборния ден.</w:t>
      </w:r>
    </w:p>
    <w:p w:rsidR="0026397E" w:rsidRDefault="0026397E" w:rsidP="004F646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1C5F" w:rsidRPr="00AD3BB9" w:rsidRDefault="00531C5F" w:rsidP="004F646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 w:rsidR="00E379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комисията.</w:t>
      </w:r>
    </w:p>
    <w:p w:rsidR="00531C5F" w:rsidRPr="00AD3BB9" w:rsidRDefault="00531C5F" w:rsidP="004F646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A83611" w:rsidRDefault="00A83611" w:rsidP="00A8361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</w:t>
      </w:r>
      <w:r w:rsidRPr="00E652A4">
        <w:rPr>
          <w:rFonts w:ascii="Times New Roman" w:hAnsi="Times New Roman" w:cs="Times New Roman"/>
          <w:color w:val="000000" w:themeColor="text1"/>
          <w:sz w:val="24"/>
          <w:szCs w:val="24"/>
        </w:rPr>
        <w:t>“ няма.</w:t>
      </w:r>
    </w:p>
    <w:p w:rsidR="00E652A4" w:rsidRPr="00AD3BB9" w:rsidRDefault="00E652A4" w:rsidP="00E652A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D3BB9"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</w:t>
      </w:r>
      <w:r w:rsidRPr="00AD3B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D3BB9">
        <w:rPr>
          <w:rFonts w:ascii="Times New Roman" w:hAnsi="Times New Roman" w:cs="Times New Roman"/>
          <w:sz w:val="24"/>
          <w:szCs w:val="24"/>
        </w:rPr>
        <w:t>Докладва Андреана Рачева – председател на комисията.</w:t>
      </w:r>
    </w:p>
    <w:p w:rsidR="00531C5F" w:rsidRPr="00E652A4" w:rsidRDefault="00E652A4" w:rsidP="00E652A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2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тази точка е необходимо да приемем решение относно </w:t>
      </w:r>
      <w:r w:rsidR="00531C5F"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изключване на заснемащи устройства в изборните помещения при произвеждане на изборите и националния референдум на 25 октомври 2015 г.</w:t>
      </w:r>
    </w:p>
    <w:p w:rsidR="00531C5F" w:rsidRPr="00E652A4" w:rsidRDefault="00531C5F" w:rsidP="00E652A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и гласоподавателите в националния референдум на 25 октомври 2015 г. и на основание чл. 57, ал. 1 и 2 във връзка с чл. 3, ал. 1 от ИК и във връзка с § 2 от ПЗР от </w:t>
      </w: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ЗПУГДВМС  и Решение 2612-МИ/НР от 15.10.2015г. на ЦИК ,</w:t>
      </w:r>
      <w:r w:rsid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</w:t>
      </w:r>
      <w:r w:rsid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Трявна</w:t>
      </w:r>
    </w:p>
    <w:p w:rsidR="00531C5F" w:rsidRPr="00E652A4" w:rsidRDefault="00531C5F" w:rsidP="00E652A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31C5F" w:rsidRPr="00E652A4" w:rsidRDefault="00E652A4" w:rsidP="004C021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531C5F"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деня на изборите за общински съветници и за кметове и национален референдум (25 октомври 2015 г.) на територията на цялата община Трявна в периода от 6,00 часа до 19,00 часа, а там където гласуването продължава и след това, но не по-късно от 20,00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4C021C" w:rsidRDefault="004C021C" w:rsidP="004C021C">
      <w:pPr>
        <w:pStyle w:val="ListParagraph"/>
        <w:shd w:val="clear" w:color="auto" w:fill="FFFFFF"/>
        <w:spacing w:after="0" w:line="300" w:lineRule="atLeast"/>
        <w:ind w:left="0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1C5F" w:rsidRPr="004C021C" w:rsidRDefault="004C021C" w:rsidP="004C021C">
      <w:pPr>
        <w:pStyle w:val="ListParagraph"/>
        <w:shd w:val="clear" w:color="auto" w:fill="FFFFFF"/>
        <w:spacing w:after="0" w:line="300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531C5F" w:rsidRPr="004C02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531C5F" w:rsidRPr="00E652A4" w:rsidRDefault="004C021C" w:rsidP="004C021C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="00531C5F"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31C5F"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31C5F"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  да осъществи  контрол за наличие на включени заснемащи устройства в помещенията за гласуване в изборния ден.</w:t>
      </w:r>
    </w:p>
    <w:p w:rsidR="00531C5F" w:rsidRPr="00E652A4" w:rsidRDefault="00531C5F" w:rsidP="004C02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 w:rsidR="00BD19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комисията.</w:t>
      </w:r>
    </w:p>
    <w:p w:rsidR="00531C5F" w:rsidRPr="00E652A4" w:rsidRDefault="00531C5F" w:rsidP="004C02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8A676B" w:rsidRDefault="00531C5F" w:rsidP="008A676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8A676B"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8A676B">
        <w:rPr>
          <w:rFonts w:ascii="Times New Roman" w:hAnsi="Times New Roman" w:cs="Times New Roman"/>
          <w:sz w:val="24"/>
          <w:szCs w:val="24"/>
        </w:rPr>
        <w:t xml:space="preserve">за“  </w:t>
      </w:r>
      <w:r w:rsidR="008A676B"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 w:rsidR="008A676B">
        <w:rPr>
          <w:rFonts w:ascii="Times New Roman" w:hAnsi="Times New Roman" w:cs="Times New Roman"/>
          <w:sz w:val="24"/>
          <w:szCs w:val="24"/>
        </w:rPr>
        <w:t xml:space="preserve">11 </w:t>
      </w:r>
      <w:r w:rsidR="008A676B" w:rsidRPr="00784166">
        <w:rPr>
          <w:rFonts w:ascii="Times New Roman" w:hAnsi="Times New Roman" w:cs="Times New Roman"/>
          <w:sz w:val="24"/>
          <w:szCs w:val="24"/>
        </w:rPr>
        <w:t xml:space="preserve"> гласа, „против</w:t>
      </w:r>
      <w:r w:rsidR="008A676B" w:rsidRPr="00E652A4">
        <w:rPr>
          <w:rFonts w:ascii="Times New Roman" w:hAnsi="Times New Roman" w:cs="Times New Roman"/>
          <w:color w:val="000000" w:themeColor="text1"/>
          <w:sz w:val="24"/>
          <w:szCs w:val="24"/>
        </w:rPr>
        <w:t>“ няма.</w:t>
      </w:r>
    </w:p>
    <w:p w:rsidR="002848CF" w:rsidRPr="00056114" w:rsidRDefault="00531C5F" w:rsidP="002848C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848CF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848CF" w:rsidRPr="00056114">
        <w:rPr>
          <w:rFonts w:ascii="Times New Roman" w:hAnsi="Times New Roman" w:cs="Times New Roman"/>
          <w:b/>
          <w:sz w:val="24"/>
          <w:szCs w:val="24"/>
          <w:u w:val="single"/>
        </w:rPr>
        <w:t>По точка четвърта от дневния ред</w:t>
      </w:r>
      <w:r w:rsidR="002848CF" w:rsidRPr="000561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48CF" w:rsidRPr="00056114">
        <w:rPr>
          <w:rFonts w:ascii="Times New Roman" w:hAnsi="Times New Roman" w:cs="Times New Roman"/>
          <w:sz w:val="24"/>
          <w:szCs w:val="24"/>
        </w:rPr>
        <w:t>Докладва Андреана Рачева – председател на комисията.</w:t>
      </w:r>
    </w:p>
    <w:p w:rsidR="00531C5F" w:rsidRPr="00056114" w:rsidRDefault="002848CF" w:rsidP="008A676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6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8A67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31C5F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Пар</w:t>
      </w:r>
      <w:r w:rsidR="00056114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тия „БСП“, с </w:t>
      </w:r>
      <w:r w:rsidR="00531C5F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Вх.№149/18.10.2015 год. и вх.</w:t>
      </w:r>
      <w:r w:rsidR="00056114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31C5F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056114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150/18.10.2015г., </w:t>
      </w:r>
      <w:r w:rsidR="00531C5F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извършване на промени в поименния състав на СИК на територията на община Трявна, назначени с Решение № 89–МИ от 28.09.2015 год. на ОИК </w:t>
      </w:r>
      <w:r w:rsidR="00056114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531C5F"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Трявна.</w:t>
      </w:r>
    </w:p>
    <w:p w:rsidR="00531C5F" w:rsidRPr="00056114" w:rsidRDefault="00531C5F" w:rsidP="0005611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ОИК Трявна:  </w:t>
      </w:r>
    </w:p>
    <w:p w:rsidR="00531C5F" w:rsidRPr="00BD193E" w:rsidRDefault="00531C5F" w:rsidP="00531C5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</w:t>
      </w:r>
      <w:r w:rsidR="00BD193E"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Е</w:t>
      </w:r>
      <w:r w:rsidR="00BD193E"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Ш</w:t>
      </w:r>
      <w:r w:rsidR="00BD193E"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BD19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И:</w:t>
      </w:r>
    </w:p>
    <w:tbl>
      <w:tblPr>
        <w:tblpPr w:leftFromText="141" w:rightFromText="141" w:vertAnchor="text" w:horzAnchor="margin" w:tblpXSpec="center" w:tblpY="633"/>
        <w:tblW w:w="8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3285"/>
        <w:gridCol w:w="1985"/>
        <w:gridCol w:w="1984"/>
      </w:tblGrid>
      <w:tr w:rsidR="008A676B" w:rsidRPr="008A676B" w:rsidTr="00003D01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 </w:t>
            </w: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Партия</w:t>
            </w:r>
          </w:p>
        </w:tc>
      </w:tr>
      <w:tr w:rsidR="008A676B" w:rsidRPr="008A676B" w:rsidTr="00003D01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073500012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Цанка Дочева Колева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БСП</w:t>
            </w:r>
          </w:p>
        </w:tc>
      </w:tr>
      <w:tr w:rsidR="008A676B" w:rsidRPr="008A676B" w:rsidTr="00003D01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073500022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Радка Златева Кръстева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76B" w:rsidRPr="008A676B" w:rsidRDefault="008A676B" w:rsidP="00003D0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A6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БСП</w:t>
            </w:r>
          </w:p>
        </w:tc>
      </w:tr>
    </w:tbl>
    <w:p w:rsidR="00531C5F" w:rsidRPr="00003D01" w:rsidRDefault="00531C5F" w:rsidP="00003D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от длъжност членове на СИК</w:t>
      </w:r>
      <w:r w:rsid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56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531C5F" w:rsidRPr="00003D01" w:rsidRDefault="00531C5F" w:rsidP="00003D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56114">
        <w:rPr>
          <w:rFonts w:ascii="Times New Roman" w:eastAsia="Times New Roman" w:hAnsi="Times New Roman" w:cs="Times New Roman"/>
          <w:color w:val="333333"/>
          <w:lang w:eastAsia="bg-BG"/>
        </w:rPr>
        <w:t>Назначава на тяхно място членове на СИК както следва:</w:t>
      </w:r>
    </w:p>
    <w:tbl>
      <w:tblPr>
        <w:tblW w:w="8789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119"/>
        <w:gridCol w:w="2126"/>
        <w:gridCol w:w="1985"/>
      </w:tblGrid>
      <w:tr w:rsidR="00531C5F" w:rsidRPr="00056114" w:rsidTr="005F2A51"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</w:t>
            </w:r>
          </w:p>
        </w:tc>
      </w:tr>
      <w:tr w:rsidR="00531C5F" w:rsidRPr="00056114" w:rsidTr="005F2A51"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073500012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Ганка Стоянова Петрова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531C5F" w:rsidRPr="00056114" w:rsidTr="005F2A51"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073500022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Божидар Генчев Генчев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5F" w:rsidRPr="00056114" w:rsidRDefault="00531C5F" w:rsidP="00531C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5611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</w:tbl>
    <w:p w:rsidR="00531C5F" w:rsidRPr="00056114" w:rsidRDefault="00531C5F" w:rsidP="00531C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56114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531C5F" w:rsidRPr="005F2A51" w:rsidRDefault="00531C5F" w:rsidP="005F2A5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назначените членове на СИК,</w:t>
      </w:r>
      <w:r w:rsid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настоящото решение, да се издадат удостоверения.</w:t>
      </w:r>
    </w:p>
    <w:p w:rsidR="00531C5F" w:rsidRPr="005F2A51" w:rsidRDefault="00531C5F" w:rsidP="005F2A5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531C5F" w:rsidRPr="005F2A51" w:rsidRDefault="00531C5F" w:rsidP="005F2A5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– Трявна  и да се публикува в</w:t>
      </w:r>
      <w:r w:rsid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5F2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 при спазване правилата за защита на личните данни на лицата.</w:t>
      </w:r>
    </w:p>
    <w:p w:rsidR="00531C5F" w:rsidRPr="005F2A51" w:rsidRDefault="00531C5F" w:rsidP="005F2A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2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31C5F" w:rsidRPr="00197569" w:rsidRDefault="00531C5F" w:rsidP="0019756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32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97569" w:rsidRPr="00616B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97569"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197569">
        <w:rPr>
          <w:rFonts w:ascii="Times New Roman" w:hAnsi="Times New Roman" w:cs="Times New Roman"/>
          <w:sz w:val="24"/>
          <w:szCs w:val="24"/>
        </w:rPr>
        <w:t xml:space="preserve">за“  </w:t>
      </w:r>
      <w:r w:rsidR="00197569"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 w:rsidR="00197569">
        <w:rPr>
          <w:rFonts w:ascii="Times New Roman" w:hAnsi="Times New Roman" w:cs="Times New Roman"/>
          <w:sz w:val="24"/>
          <w:szCs w:val="24"/>
        </w:rPr>
        <w:t xml:space="preserve">11 </w:t>
      </w:r>
      <w:r w:rsidR="00197569"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197569" w:rsidRDefault="00197569" w:rsidP="005F2A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Поради изчерпване на дневния ред заседанието бе закрито.</w:t>
      </w:r>
    </w:p>
    <w:p w:rsidR="00197569" w:rsidRDefault="00197569" w:rsidP="005F2A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7569" w:rsidRPr="007232E0" w:rsidRDefault="00197569" w:rsidP="005F2A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1C5F" w:rsidRPr="007232E0" w:rsidRDefault="00531C5F" w:rsidP="00531C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23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 Андреана Иванова Рачева</w:t>
      </w:r>
    </w:p>
    <w:p w:rsidR="00531C5F" w:rsidRPr="007232E0" w:rsidRDefault="00531C5F" w:rsidP="00531C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23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Секретар: Радослав Янков Ников</w:t>
      </w:r>
    </w:p>
    <w:p w:rsidR="00BA3A1C" w:rsidRPr="007232E0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A1C" w:rsidRPr="007232E0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A1C" w:rsidRPr="007232E0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A1C" w:rsidRPr="007232E0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A1C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A1C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A1C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A1C" w:rsidRDefault="00BA3A1C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3A1C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57EAE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8AB5-3A04-4217-83BB-1196307A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35</cp:revision>
  <cp:lastPrinted>2015-09-29T13:29:00Z</cp:lastPrinted>
  <dcterms:created xsi:type="dcterms:W3CDTF">2015-10-20T13:01:00Z</dcterms:created>
  <dcterms:modified xsi:type="dcterms:W3CDTF">2015-10-22T08:24:00Z</dcterms:modified>
</cp:coreProperties>
</file>